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4F" w:rsidRDefault="00355E4F" w:rsidP="00355E4F">
      <w:pPr>
        <w:jc w:val="center"/>
        <w:rPr>
          <w:rFonts w:ascii="Times New Roman" w:hAnsi="Times New Roman" w:cs="Times New Roman"/>
          <w:sz w:val="36"/>
          <w:szCs w:val="36"/>
        </w:rPr>
      </w:pPr>
      <w:r>
        <w:rPr>
          <w:rFonts w:ascii="Times New Roman" w:eastAsiaTheme="minorEastAsia" w:hAnsi="Times New Roman" w:cs="Times New Roman"/>
          <w:noProof/>
          <w:sz w:val="36"/>
          <w:szCs w:val="36"/>
          <w:lang w:val="en-US"/>
        </w:rPr>
        <w:drawing>
          <wp:inline distT="0" distB="0" distL="0" distR="0" wp14:anchorId="7FC4FC59" wp14:editId="4311E5D5">
            <wp:extent cx="1123950" cy="1123950"/>
            <wp:effectExtent l="0" t="0" r="0" b="0"/>
            <wp:docPr id="1" name="Picture 1" descr="C:\Users\portugueselou\AppData\Local\Microsoft\Windows\INetCache\IE\A287R3I3\fie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ugueselou\AppData\Local\Microsoft\Windows\INetCache\IE\A287R3I3\fiesta[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355E4F" w:rsidRPr="001F4023" w:rsidRDefault="00355E4F" w:rsidP="00355E4F">
      <w:pPr>
        <w:jc w:val="center"/>
        <w:rPr>
          <w:rFonts w:ascii="Times New Roman" w:eastAsiaTheme="minorEastAsia" w:hAnsi="Times New Roman" w:cs="Times New Roman"/>
          <w:b/>
          <w:sz w:val="36"/>
          <w:szCs w:val="36"/>
          <w:u w:val="single"/>
          <w:lang w:val="en-US"/>
        </w:rPr>
      </w:pPr>
      <w:r w:rsidRPr="001F4023">
        <w:rPr>
          <w:rFonts w:ascii="Times New Roman" w:hAnsi="Times New Roman" w:cs="Times New Roman"/>
          <w:b/>
          <w:sz w:val="36"/>
          <w:szCs w:val="36"/>
          <w:u w:val="single"/>
          <w:lang w:val="en-US"/>
        </w:rPr>
        <w:t>Spanish</w:t>
      </w:r>
      <w:r>
        <w:rPr>
          <w:rFonts w:ascii="Times New Roman" w:eastAsiaTheme="minorEastAsia" w:hAnsi="Times New Roman" w:cs="Times New Roman"/>
          <w:b/>
          <w:sz w:val="36"/>
          <w:szCs w:val="36"/>
          <w:u w:val="single"/>
          <w:lang w:val="en-US"/>
        </w:rPr>
        <w:t xml:space="preserve"> 2</w:t>
      </w:r>
    </w:p>
    <w:p w:rsidR="00355E4F" w:rsidRPr="00355E4F" w:rsidRDefault="00355E4F" w:rsidP="00355E4F">
      <w:pPr>
        <w:rPr>
          <w:rFonts w:ascii="Times New Roman" w:eastAsiaTheme="minorEastAsia" w:hAnsi="Times New Roman" w:cs="Times New Roman"/>
          <w:sz w:val="32"/>
          <w:szCs w:val="32"/>
          <w:lang w:val="en-US"/>
        </w:rPr>
      </w:pPr>
      <w:r w:rsidRPr="00355E4F">
        <w:rPr>
          <w:rFonts w:ascii="Times New Roman" w:eastAsiaTheme="minorEastAsia" w:hAnsi="Times New Roman" w:cs="Times New Roman"/>
          <w:sz w:val="32"/>
          <w:szCs w:val="32"/>
          <w:u w:val="single"/>
          <w:lang w:val="en-US"/>
        </w:rPr>
        <w:t>Teacher</w:t>
      </w:r>
      <w:r w:rsidRPr="00355E4F">
        <w:rPr>
          <w:rFonts w:ascii="Times New Roman" w:eastAsiaTheme="minorEastAsia" w:hAnsi="Times New Roman" w:cs="Times New Roman"/>
          <w:sz w:val="32"/>
          <w:szCs w:val="32"/>
          <w:lang w:val="en-US"/>
        </w:rPr>
        <w:t>: Se</w:t>
      </w:r>
      <m:oMath>
        <m:r>
          <w:rPr>
            <w:rFonts w:ascii="Cambria Math" w:eastAsiaTheme="minorEastAsia" w:hAnsi="Cambria Math" w:cs="Times New Roman"/>
            <w:sz w:val="32"/>
            <w:szCs w:val="32"/>
            <w:lang w:val="en-US"/>
          </w:rPr>
          <m:t>ñ</m:t>
        </m:r>
      </m:oMath>
      <w:r w:rsidRPr="00355E4F">
        <w:rPr>
          <w:rFonts w:ascii="Times New Roman" w:eastAsiaTheme="minorEastAsia" w:hAnsi="Times New Roman" w:cs="Times New Roman"/>
          <w:sz w:val="32"/>
          <w:szCs w:val="32"/>
          <w:lang w:val="en-US"/>
        </w:rPr>
        <w:t>or Oliveira</w:t>
      </w:r>
      <w:r w:rsidRPr="00355E4F">
        <w:rPr>
          <w:rFonts w:ascii="Times New Roman" w:eastAsiaTheme="minorEastAsia" w:hAnsi="Times New Roman" w:cs="Times New Roman"/>
          <w:sz w:val="32"/>
          <w:szCs w:val="32"/>
          <w:lang w:val="en-US"/>
        </w:rPr>
        <w:tab/>
      </w:r>
      <w:r w:rsidRPr="00355E4F">
        <w:rPr>
          <w:rFonts w:ascii="Times New Roman" w:eastAsiaTheme="minorEastAsia" w:hAnsi="Times New Roman" w:cs="Times New Roman"/>
          <w:sz w:val="32"/>
          <w:szCs w:val="32"/>
          <w:lang w:val="en-US"/>
        </w:rPr>
        <w:tab/>
      </w:r>
      <w:r w:rsidRPr="00355E4F">
        <w:rPr>
          <w:rFonts w:ascii="Times New Roman" w:eastAsiaTheme="minorEastAsia" w:hAnsi="Times New Roman" w:cs="Times New Roman"/>
          <w:sz w:val="32"/>
          <w:szCs w:val="32"/>
          <w:lang w:val="en-US"/>
        </w:rPr>
        <w:tab/>
      </w:r>
      <w:r w:rsidRPr="00355E4F">
        <w:rPr>
          <w:rFonts w:ascii="Times New Roman" w:eastAsiaTheme="minorEastAsia" w:hAnsi="Times New Roman" w:cs="Times New Roman"/>
          <w:sz w:val="32"/>
          <w:szCs w:val="32"/>
          <w:lang w:val="en-US"/>
        </w:rPr>
        <w:tab/>
      </w:r>
      <w:r w:rsidRPr="00355E4F">
        <w:rPr>
          <w:rFonts w:ascii="Times New Roman" w:eastAsiaTheme="minorEastAsia" w:hAnsi="Times New Roman" w:cs="Times New Roman"/>
          <w:sz w:val="32"/>
          <w:szCs w:val="32"/>
          <w:lang w:val="en-US"/>
        </w:rPr>
        <w:tab/>
      </w:r>
      <w:r w:rsidRPr="00355E4F">
        <w:rPr>
          <w:rFonts w:ascii="Times New Roman" w:eastAsiaTheme="minorEastAsia" w:hAnsi="Times New Roman" w:cs="Times New Roman"/>
          <w:sz w:val="32"/>
          <w:szCs w:val="32"/>
          <w:u w:val="single"/>
          <w:lang w:val="en-US"/>
        </w:rPr>
        <w:t>Room</w:t>
      </w:r>
      <w:r w:rsidR="00636C70">
        <w:rPr>
          <w:rFonts w:ascii="Times New Roman" w:eastAsiaTheme="minorEastAsia" w:hAnsi="Times New Roman" w:cs="Times New Roman"/>
          <w:sz w:val="32"/>
          <w:szCs w:val="32"/>
          <w:lang w:val="en-US"/>
        </w:rPr>
        <w:t>: 211</w:t>
      </w:r>
    </w:p>
    <w:p w:rsidR="00355E4F" w:rsidRPr="00355E4F" w:rsidRDefault="00355E4F" w:rsidP="00355E4F">
      <w:pPr>
        <w:rPr>
          <w:rFonts w:ascii="Times New Roman" w:eastAsiaTheme="minorEastAsia" w:hAnsi="Times New Roman" w:cs="Times New Roman"/>
          <w:sz w:val="32"/>
          <w:szCs w:val="32"/>
          <w:lang w:val="en-US"/>
        </w:rPr>
      </w:pPr>
      <w:r w:rsidRPr="00355E4F">
        <w:rPr>
          <w:rFonts w:ascii="Times New Roman" w:eastAsiaTheme="minorEastAsia" w:hAnsi="Times New Roman" w:cs="Times New Roman"/>
          <w:sz w:val="32"/>
          <w:szCs w:val="32"/>
          <w:u w:val="single"/>
          <w:lang w:val="en-US"/>
        </w:rPr>
        <w:t>Email:</w:t>
      </w:r>
      <w:r w:rsidRPr="00355E4F">
        <w:rPr>
          <w:rFonts w:ascii="Times New Roman" w:eastAsiaTheme="minorEastAsia" w:hAnsi="Times New Roman" w:cs="Times New Roman"/>
          <w:sz w:val="32"/>
          <w:szCs w:val="32"/>
          <w:lang w:val="en-US"/>
        </w:rPr>
        <w:t xml:space="preserve"> </w:t>
      </w:r>
      <w:r w:rsidR="00351BD2">
        <w:rPr>
          <w:rFonts w:ascii="Times New Roman" w:eastAsiaTheme="minorEastAsia" w:hAnsi="Times New Roman" w:cs="Times New Roman"/>
          <w:sz w:val="32"/>
          <w:szCs w:val="32"/>
          <w:lang w:val="en-US"/>
        </w:rPr>
        <w:t>Louie.Oliveira@wcsdny.org</w:t>
      </w:r>
    </w:p>
    <w:p w:rsidR="00355E4F" w:rsidRPr="00355E4F" w:rsidRDefault="00355E4F" w:rsidP="00355E4F">
      <w:pPr>
        <w:rPr>
          <w:rFonts w:ascii="Times New Roman" w:eastAsiaTheme="minorEastAsia" w:hAnsi="Times New Roman" w:cs="Times New Roman"/>
          <w:sz w:val="32"/>
          <w:szCs w:val="32"/>
          <w:lang w:val="en-US"/>
        </w:rPr>
      </w:pPr>
      <w:r w:rsidRPr="00355E4F">
        <w:rPr>
          <w:rFonts w:ascii="Times New Roman" w:eastAsiaTheme="minorEastAsia" w:hAnsi="Times New Roman" w:cs="Times New Roman"/>
          <w:sz w:val="32"/>
          <w:szCs w:val="32"/>
          <w:u w:val="single"/>
          <w:lang w:val="en-US"/>
        </w:rPr>
        <w:t>Website</w:t>
      </w:r>
      <w:r w:rsidR="00351BD2">
        <w:rPr>
          <w:rFonts w:ascii="Times New Roman" w:eastAsiaTheme="minorEastAsia" w:hAnsi="Times New Roman" w:cs="Times New Roman"/>
          <w:sz w:val="32"/>
          <w:szCs w:val="32"/>
          <w:lang w:val="en-US"/>
        </w:rPr>
        <w:t>:</w:t>
      </w:r>
      <w:r w:rsidR="00351BD2" w:rsidRPr="001D741A">
        <w:rPr>
          <w:rFonts w:ascii="Times New Roman" w:eastAsiaTheme="minorEastAsia" w:hAnsi="Times New Roman" w:cs="Times New Roman"/>
          <w:sz w:val="36"/>
          <w:szCs w:val="36"/>
          <w:lang w:val="en-US"/>
        </w:rPr>
        <w:t>https://www.wappingersschools.org/site/Default.aspx?PageID=25866</w:t>
      </w:r>
    </w:p>
    <w:p w:rsidR="00355E4F" w:rsidRPr="00355E4F" w:rsidRDefault="00355E4F" w:rsidP="00355E4F">
      <w:pPr>
        <w:rPr>
          <w:rFonts w:ascii="Times New Roman" w:eastAsiaTheme="minorEastAsia" w:hAnsi="Times New Roman" w:cs="Times New Roman"/>
          <w:sz w:val="32"/>
          <w:szCs w:val="32"/>
          <w:lang w:val="en-US"/>
        </w:rPr>
      </w:pPr>
      <w:r w:rsidRPr="00355E4F">
        <w:rPr>
          <w:rFonts w:ascii="Times New Roman" w:eastAsiaTheme="minorEastAsia" w:hAnsi="Times New Roman" w:cs="Times New Roman"/>
          <w:sz w:val="32"/>
          <w:szCs w:val="32"/>
          <w:u w:val="single"/>
          <w:lang w:val="en-US"/>
        </w:rPr>
        <w:t>Phone</w:t>
      </w:r>
      <w:r w:rsidR="00351BD2">
        <w:rPr>
          <w:rFonts w:ascii="Times New Roman" w:eastAsiaTheme="minorEastAsia" w:hAnsi="Times New Roman" w:cs="Times New Roman"/>
          <w:sz w:val="32"/>
          <w:szCs w:val="32"/>
          <w:lang w:val="en-US"/>
        </w:rPr>
        <w:t xml:space="preserve">: </w:t>
      </w:r>
      <w:r w:rsidR="00351BD2">
        <w:rPr>
          <w:rFonts w:ascii="Times New Roman" w:eastAsiaTheme="minorEastAsia" w:hAnsi="Times New Roman" w:cs="Times New Roman"/>
          <w:sz w:val="36"/>
          <w:szCs w:val="36"/>
          <w:lang w:val="en-US"/>
        </w:rPr>
        <w:t>(845) 897-6700 ext. 51103/</w:t>
      </w:r>
      <w:r w:rsidR="00351BD2" w:rsidRPr="00351BD2">
        <w:rPr>
          <w:rFonts w:ascii="Times New Roman" w:eastAsiaTheme="minorEastAsia" w:hAnsi="Times New Roman" w:cs="Times New Roman"/>
          <w:b/>
          <w:sz w:val="36"/>
          <w:szCs w:val="36"/>
          <w:u w:val="single"/>
          <w:lang w:val="en-US"/>
        </w:rPr>
        <w:t>Language office:</w:t>
      </w:r>
      <w:r w:rsidR="00351BD2">
        <w:rPr>
          <w:rFonts w:ascii="Times New Roman" w:eastAsiaTheme="minorEastAsia" w:hAnsi="Times New Roman" w:cs="Times New Roman"/>
          <w:sz w:val="36"/>
          <w:szCs w:val="36"/>
          <w:lang w:val="en-US"/>
        </w:rPr>
        <w:t xml:space="preserve"> room 108</w:t>
      </w:r>
    </w:p>
    <w:p w:rsidR="00355E4F" w:rsidRPr="00355E4F" w:rsidRDefault="00355E4F" w:rsidP="00355E4F">
      <w:pPr>
        <w:rPr>
          <w:rFonts w:ascii="Times New Roman" w:hAnsi="Times New Roman" w:cs="Times New Roman"/>
          <w:sz w:val="32"/>
          <w:szCs w:val="32"/>
          <w:lang w:val="en-US"/>
        </w:rPr>
      </w:pPr>
    </w:p>
    <w:p w:rsidR="00355E4F" w:rsidRPr="00AC68D9" w:rsidRDefault="00355E4F" w:rsidP="00355E4F">
      <w:pPr>
        <w:ind w:left="2160" w:firstLine="720"/>
        <w:rPr>
          <w:rFonts w:ascii="Times New Roman" w:hAnsi="Times New Roman" w:cs="Times New Roman"/>
          <w:b/>
          <w:sz w:val="32"/>
          <w:szCs w:val="32"/>
          <w:lang w:val="en-US"/>
        </w:rPr>
      </w:pPr>
      <w:r w:rsidRPr="00AC68D9">
        <w:rPr>
          <w:rFonts w:ascii="Times New Roman" w:hAnsi="Times New Roman" w:cs="Times New Roman"/>
          <w:b/>
          <w:sz w:val="32"/>
          <w:szCs w:val="32"/>
          <w:lang w:val="en-US"/>
        </w:rPr>
        <w:t>Welcome</w:t>
      </w:r>
      <w:r w:rsidR="00AC68D9" w:rsidRPr="00AC68D9">
        <w:rPr>
          <w:rFonts w:ascii="Times New Roman" w:hAnsi="Times New Roman" w:cs="Times New Roman"/>
          <w:b/>
          <w:sz w:val="32"/>
          <w:szCs w:val="32"/>
          <w:lang w:val="en-US"/>
        </w:rPr>
        <w:t>!</w:t>
      </w:r>
      <w:r w:rsidR="00AC68D9">
        <w:rPr>
          <w:rFonts w:ascii="Times New Roman" w:hAnsi="Times New Roman" w:cs="Times New Roman"/>
          <w:b/>
          <w:sz w:val="32"/>
          <w:szCs w:val="32"/>
          <w:lang w:val="en-US"/>
        </w:rPr>
        <w:t xml:space="preserve"> </w:t>
      </w:r>
      <w:r w:rsidRPr="00AC68D9">
        <w:rPr>
          <w:rFonts w:ascii="Times New Roman" w:hAnsi="Times New Roman" w:cs="Times New Roman"/>
          <w:b/>
          <w:sz w:val="32"/>
          <w:szCs w:val="32"/>
          <w:lang w:val="en-US"/>
        </w:rPr>
        <w:t>-</w:t>
      </w:r>
      <w:r w:rsidR="00AC68D9">
        <w:rPr>
          <w:rFonts w:ascii="Times New Roman" w:hAnsi="Times New Roman" w:cs="Times New Roman"/>
          <w:b/>
          <w:sz w:val="32"/>
          <w:szCs w:val="32"/>
          <w:lang w:val="en-US"/>
        </w:rPr>
        <w:t xml:space="preserve"> </w:t>
      </w:r>
      <w:r w:rsidR="00AC68D9" w:rsidRPr="00AC68D9">
        <w:rPr>
          <w:rFonts w:ascii="Times New Roman" w:hAnsi="Times New Roman" w:cs="Times New Roman"/>
          <w:b/>
          <w:sz w:val="32"/>
          <w:szCs w:val="32"/>
          <w:lang w:val="en-US"/>
        </w:rPr>
        <w:t>¡</w:t>
      </w:r>
      <w:r w:rsidRPr="00AC68D9">
        <w:rPr>
          <w:rFonts w:ascii="Times New Roman" w:hAnsi="Times New Roman" w:cs="Times New Roman"/>
          <w:b/>
          <w:sz w:val="32"/>
          <w:szCs w:val="32"/>
          <w:lang w:val="en-US"/>
        </w:rPr>
        <w:t>Bienvenidos</w:t>
      </w:r>
      <w:r w:rsidR="00AC68D9" w:rsidRPr="00AC68D9">
        <w:rPr>
          <w:rFonts w:ascii="Times New Roman" w:hAnsi="Times New Roman" w:cs="Times New Roman"/>
          <w:b/>
          <w:sz w:val="32"/>
          <w:szCs w:val="32"/>
          <w:lang w:val="en-US"/>
        </w:rPr>
        <w:t>!</w:t>
      </w:r>
    </w:p>
    <w:p w:rsidR="00355E4F" w:rsidRDefault="00355E4F" w:rsidP="00355E4F">
      <w:pPr>
        <w:rPr>
          <w:rFonts w:ascii="Times New Roman" w:hAnsi="Times New Roman" w:cs="Times New Roman"/>
          <w:sz w:val="32"/>
          <w:szCs w:val="32"/>
          <w:lang w:val="en-US"/>
        </w:rPr>
      </w:pPr>
      <w:r w:rsidRPr="0064474F">
        <w:rPr>
          <w:rFonts w:ascii="Times New Roman" w:hAnsi="Times New Roman" w:cs="Times New Roman"/>
          <w:sz w:val="32"/>
          <w:szCs w:val="32"/>
          <w:lang w:val="en-US"/>
        </w:rPr>
        <w:t>Parents, my goal is to provide the student</w:t>
      </w:r>
      <w:r>
        <w:rPr>
          <w:rFonts w:ascii="Times New Roman" w:hAnsi="Times New Roman" w:cs="Times New Roman"/>
          <w:sz w:val="32"/>
          <w:szCs w:val="32"/>
          <w:lang w:val="en-US"/>
        </w:rPr>
        <w:t>’</w:t>
      </w:r>
      <w:r w:rsidRPr="0064474F">
        <w:rPr>
          <w:rFonts w:ascii="Times New Roman" w:hAnsi="Times New Roman" w:cs="Times New Roman"/>
          <w:sz w:val="32"/>
          <w:szCs w:val="32"/>
          <w:lang w:val="en-US"/>
        </w:rPr>
        <w:t xml:space="preserve">s </w:t>
      </w:r>
      <w:r>
        <w:rPr>
          <w:rFonts w:ascii="Times New Roman" w:hAnsi="Times New Roman" w:cs="Times New Roman"/>
          <w:sz w:val="32"/>
          <w:szCs w:val="32"/>
          <w:lang w:val="en-US"/>
        </w:rPr>
        <w:t>with a wonderful educational experience this year. I also want to keep in communication with you throughout the school year on your student’s progress in the classroom. Please visit my school website for the classroom information and please feel free to contact me with any questions or concerns. Thank you and I look forward to our Spanish language and culture journey.</w:t>
      </w:r>
    </w:p>
    <w:p w:rsidR="00351BD2" w:rsidRDefault="00C8541A" w:rsidP="00355E4F">
      <w:pPr>
        <w:rPr>
          <w:rFonts w:ascii="Times New Roman" w:hAnsi="Times New Roman" w:cs="Times New Roman"/>
          <w:b/>
          <w:sz w:val="32"/>
          <w:szCs w:val="32"/>
          <w:lang w:val="en-US"/>
        </w:rPr>
      </w:pPr>
      <w:r>
        <w:rPr>
          <w:rFonts w:ascii="Times New Roman" w:hAnsi="Times New Roman" w:cs="Times New Roman"/>
          <w:b/>
          <w:sz w:val="32"/>
          <w:szCs w:val="32"/>
          <w:u w:val="single"/>
          <w:lang w:val="en-US"/>
        </w:rPr>
        <w:t xml:space="preserve">Classroom </w:t>
      </w:r>
      <w:r w:rsidR="00240398">
        <w:rPr>
          <w:rFonts w:ascii="Times New Roman" w:hAnsi="Times New Roman" w:cs="Times New Roman"/>
          <w:b/>
          <w:sz w:val="32"/>
          <w:szCs w:val="32"/>
          <w:u w:val="single"/>
          <w:lang w:val="en-US"/>
        </w:rPr>
        <w:t>book</w:t>
      </w:r>
      <w:r>
        <w:rPr>
          <w:rFonts w:ascii="Times New Roman" w:hAnsi="Times New Roman" w:cs="Times New Roman"/>
          <w:b/>
          <w:sz w:val="32"/>
          <w:szCs w:val="32"/>
          <w:u w:val="single"/>
          <w:lang w:val="en-US"/>
        </w:rPr>
        <w:t>s</w:t>
      </w:r>
      <w:r w:rsidR="00240398">
        <w:rPr>
          <w:rFonts w:ascii="Times New Roman" w:hAnsi="Times New Roman" w:cs="Times New Roman"/>
          <w:b/>
          <w:sz w:val="32"/>
          <w:szCs w:val="32"/>
          <w:lang w:val="en-US"/>
        </w:rPr>
        <w:t xml:space="preserve">: </w:t>
      </w:r>
    </w:p>
    <w:p w:rsidR="00355E4F" w:rsidRPr="00351BD2" w:rsidRDefault="00AC68D9" w:rsidP="00351BD2">
      <w:pPr>
        <w:pStyle w:val="ListParagraph"/>
        <w:numPr>
          <w:ilvl w:val="0"/>
          <w:numId w:val="2"/>
        </w:numPr>
        <w:rPr>
          <w:rFonts w:ascii="Times New Roman" w:hAnsi="Times New Roman" w:cs="Times New Roman"/>
          <w:b/>
          <w:i/>
          <w:sz w:val="32"/>
          <w:szCs w:val="32"/>
          <w:lang w:val="en-US"/>
        </w:rPr>
      </w:pPr>
      <w:r w:rsidRPr="00351BD2">
        <w:rPr>
          <w:rFonts w:ascii="Times New Roman" w:hAnsi="Times New Roman" w:cs="Times New Roman"/>
          <w:b/>
          <w:i/>
          <w:sz w:val="32"/>
          <w:szCs w:val="32"/>
          <w:lang w:val="en-US"/>
        </w:rPr>
        <w:t>(Students will receive a username/password</w:t>
      </w:r>
      <w:r w:rsidR="00C8541A">
        <w:rPr>
          <w:rFonts w:ascii="Times New Roman" w:hAnsi="Times New Roman" w:cs="Times New Roman"/>
          <w:b/>
          <w:i/>
          <w:sz w:val="32"/>
          <w:szCs w:val="32"/>
          <w:lang w:val="en-US"/>
        </w:rPr>
        <w:t xml:space="preserve"> for the online textbook/workbook</w:t>
      </w:r>
      <w:r w:rsidR="00355E4F" w:rsidRPr="00351BD2">
        <w:rPr>
          <w:rFonts w:ascii="Times New Roman" w:hAnsi="Times New Roman" w:cs="Times New Roman"/>
          <w:b/>
          <w:i/>
          <w:sz w:val="32"/>
          <w:szCs w:val="32"/>
          <w:lang w:val="en-US"/>
        </w:rPr>
        <w:t>)</w:t>
      </w:r>
      <w:r w:rsidR="00C576D8" w:rsidRPr="00351BD2">
        <w:rPr>
          <w:rFonts w:ascii="Times New Roman" w:hAnsi="Times New Roman" w:cs="Times New Roman"/>
          <w:b/>
          <w:i/>
          <w:sz w:val="32"/>
          <w:szCs w:val="32"/>
          <w:lang w:val="en-US"/>
        </w:rPr>
        <w:t xml:space="preserve"> </w:t>
      </w:r>
      <w:r w:rsidR="00355E4F" w:rsidRPr="00351BD2">
        <w:rPr>
          <w:rFonts w:ascii="Times New Roman" w:eastAsiaTheme="minorEastAsia" w:hAnsi="Times New Roman" w:cs="Times New Roman"/>
          <w:sz w:val="32"/>
          <w:szCs w:val="32"/>
        </w:rPr>
        <w:t>Así se dice</w:t>
      </w:r>
      <w:r w:rsidR="00355E4F" w:rsidRPr="00351BD2">
        <w:rPr>
          <w:rFonts w:ascii="Times New Roman" w:eastAsiaTheme="minorEastAsia" w:hAnsi="Times New Roman" w:cs="Times New Roman"/>
          <w:i/>
          <w:sz w:val="32"/>
          <w:szCs w:val="32"/>
        </w:rPr>
        <w:t xml:space="preserve"> 2, </w:t>
      </w:r>
      <w:r w:rsidR="00355E4F" w:rsidRPr="00351BD2">
        <w:rPr>
          <w:rFonts w:ascii="Times New Roman" w:eastAsiaTheme="minorEastAsia" w:hAnsi="Times New Roman" w:cs="Times New Roman"/>
          <w:sz w:val="32"/>
          <w:szCs w:val="32"/>
        </w:rPr>
        <w:t>Glencoe, 2012</w:t>
      </w:r>
      <w:r w:rsidR="00C576D8" w:rsidRPr="00351BD2">
        <w:rPr>
          <w:rFonts w:ascii="Times New Roman" w:eastAsiaTheme="minorEastAsia" w:hAnsi="Times New Roman" w:cs="Times New Roman"/>
          <w:sz w:val="32"/>
          <w:szCs w:val="32"/>
        </w:rPr>
        <w:t xml:space="preserve"> </w:t>
      </w:r>
      <w:r w:rsidRPr="00351BD2">
        <w:rPr>
          <w:rFonts w:ascii="Times New Roman" w:eastAsiaTheme="minorEastAsia" w:hAnsi="Times New Roman" w:cs="Times New Roman"/>
          <w:sz w:val="32"/>
          <w:szCs w:val="32"/>
        </w:rPr>
        <w:t>(</w:t>
      </w:r>
      <w:hyperlink r:id="rId7" w:history="1">
        <w:r w:rsidR="00351BD2" w:rsidRPr="00FA32A2">
          <w:rPr>
            <w:rStyle w:val="Hyperlink"/>
            <w:rFonts w:ascii="Times New Roman" w:eastAsiaTheme="minorEastAsia" w:hAnsi="Times New Roman" w:cs="Times New Roman"/>
            <w:sz w:val="32"/>
            <w:szCs w:val="32"/>
          </w:rPr>
          <w:t>https://estudio.quia.com/books/</w:t>
        </w:r>
      </w:hyperlink>
      <w:r w:rsidRPr="00351BD2">
        <w:rPr>
          <w:rFonts w:ascii="Times New Roman" w:eastAsiaTheme="minorEastAsia" w:hAnsi="Times New Roman" w:cs="Times New Roman"/>
          <w:sz w:val="32"/>
          <w:szCs w:val="32"/>
        </w:rPr>
        <w:t>)</w:t>
      </w:r>
    </w:p>
    <w:p w:rsidR="00351BD2" w:rsidRPr="001D741A" w:rsidRDefault="00351BD2" w:rsidP="00351BD2">
      <w:pPr>
        <w:pStyle w:val="ListParagraph"/>
        <w:numPr>
          <w:ilvl w:val="0"/>
          <w:numId w:val="2"/>
        </w:numPr>
        <w:rPr>
          <w:rFonts w:ascii="Times New Roman" w:eastAsiaTheme="minorEastAsia" w:hAnsi="Times New Roman" w:cs="Times New Roman"/>
          <w:b/>
          <w:sz w:val="36"/>
          <w:szCs w:val="36"/>
          <w:lang w:val="en-US"/>
        </w:rPr>
      </w:pPr>
      <w:r>
        <w:rPr>
          <w:rFonts w:ascii="Times New Roman" w:eastAsiaTheme="minorEastAsia" w:hAnsi="Times New Roman" w:cs="Times New Roman"/>
          <w:sz w:val="32"/>
          <w:szCs w:val="32"/>
          <w:lang w:val="en-US"/>
        </w:rPr>
        <w:t>Amsco-Spanish First Year (Grammar review book)</w:t>
      </w:r>
    </w:p>
    <w:p w:rsidR="00636C70" w:rsidRPr="00636C70" w:rsidRDefault="00351BD2" w:rsidP="00636C70">
      <w:pPr>
        <w:pStyle w:val="ListParagraph"/>
        <w:numPr>
          <w:ilvl w:val="0"/>
          <w:numId w:val="2"/>
        </w:numPr>
        <w:rPr>
          <w:rFonts w:ascii="Times New Roman" w:eastAsiaTheme="minorEastAsia" w:hAnsi="Times New Roman" w:cs="Times New Roman"/>
          <w:b/>
          <w:sz w:val="36"/>
          <w:szCs w:val="36"/>
        </w:rPr>
      </w:pPr>
      <w:r w:rsidRPr="001D741A">
        <w:rPr>
          <w:rFonts w:ascii="Times New Roman" w:eastAsiaTheme="minorEastAsia" w:hAnsi="Times New Roman" w:cs="Times New Roman"/>
          <w:sz w:val="32"/>
          <w:szCs w:val="32"/>
        </w:rPr>
        <w:t>La gran aventura de Alejandro-</w:t>
      </w:r>
      <w:proofErr w:type="spellStart"/>
      <w:r w:rsidRPr="001D741A">
        <w:rPr>
          <w:rFonts w:ascii="Times New Roman" w:eastAsiaTheme="minorEastAsia" w:hAnsi="Times New Roman" w:cs="Times New Roman"/>
          <w:sz w:val="32"/>
          <w:szCs w:val="32"/>
        </w:rPr>
        <w:t>Abby</w:t>
      </w:r>
      <w:proofErr w:type="spellEnd"/>
      <w:r w:rsidRPr="001D741A">
        <w:rPr>
          <w:rFonts w:ascii="Times New Roman" w:eastAsiaTheme="minorEastAsia" w:hAnsi="Times New Roman" w:cs="Times New Roman"/>
          <w:sz w:val="32"/>
          <w:szCs w:val="32"/>
        </w:rPr>
        <w:t xml:space="preserve"> </w:t>
      </w:r>
      <w:proofErr w:type="spellStart"/>
      <w:r w:rsidRPr="001D741A">
        <w:rPr>
          <w:rFonts w:ascii="Times New Roman" w:eastAsiaTheme="minorEastAsia" w:hAnsi="Times New Roman" w:cs="Times New Roman"/>
          <w:sz w:val="32"/>
          <w:szCs w:val="32"/>
        </w:rPr>
        <w:t>Kanter</w:t>
      </w:r>
      <w:proofErr w:type="spellEnd"/>
      <w:r>
        <w:rPr>
          <w:rFonts w:ascii="Times New Roman" w:eastAsiaTheme="minorEastAsia" w:hAnsi="Times New Roman" w:cs="Times New Roman"/>
          <w:sz w:val="32"/>
          <w:szCs w:val="32"/>
        </w:rPr>
        <w:t xml:space="preserve"> (novel)</w:t>
      </w:r>
      <w:r w:rsidR="00636C70">
        <w:rPr>
          <w:rFonts w:ascii="Times New Roman" w:eastAsiaTheme="minorEastAsia" w:hAnsi="Times New Roman" w:cs="Times New Roman"/>
          <w:sz w:val="32"/>
          <w:szCs w:val="32"/>
        </w:rPr>
        <w:t>-</w:t>
      </w:r>
      <w:proofErr w:type="spellStart"/>
      <w:r w:rsidR="00636C70" w:rsidRPr="00636C70">
        <w:rPr>
          <w:rFonts w:ascii="Times New Roman" w:eastAsiaTheme="minorEastAsia" w:hAnsi="Times New Roman" w:cs="Times New Roman"/>
          <w:b/>
          <w:sz w:val="32"/>
          <w:szCs w:val="32"/>
        </w:rPr>
        <w:t>receiving</w:t>
      </w:r>
      <w:proofErr w:type="spellEnd"/>
    </w:p>
    <w:p w:rsidR="00351BD2" w:rsidRPr="00351BD2" w:rsidRDefault="00351BD2" w:rsidP="00351BD2">
      <w:pPr>
        <w:pStyle w:val="ListParagraph"/>
        <w:numPr>
          <w:ilvl w:val="0"/>
          <w:numId w:val="2"/>
        </w:numPr>
        <w:rPr>
          <w:rFonts w:ascii="Times New Roman" w:eastAsiaTheme="minorEastAsia" w:hAnsi="Times New Roman" w:cs="Times New Roman"/>
          <w:sz w:val="32"/>
          <w:szCs w:val="32"/>
        </w:rPr>
      </w:pPr>
      <w:r w:rsidRPr="001D741A">
        <w:rPr>
          <w:rFonts w:ascii="Times New Roman" w:eastAsiaTheme="minorEastAsia" w:hAnsi="Times New Roman" w:cs="Times New Roman"/>
          <w:sz w:val="32"/>
          <w:szCs w:val="32"/>
        </w:rPr>
        <w:t>¿</w:t>
      </w:r>
      <w:r>
        <w:rPr>
          <w:rFonts w:ascii="Times New Roman" w:eastAsiaTheme="minorEastAsia" w:hAnsi="Times New Roman" w:cs="Times New Roman"/>
          <w:sz w:val="32"/>
          <w:szCs w:val="32"/>
        </w:rPr>
        <w:t>Eres tú María?-Prentice Hall (Video workbook)</w:t>
      </w:r>
    </w:p>
    <w:p w:rsidR="00355E4F" w:rsidRPr="00355E4F" w:rsidRDefault="00355E4F" w:rsidP="00355E4F">
      <w:pPr>
        <w:rPr>
          <w:rFonts w:ascii="Times New Roman" w:eastAsiaTheme="minorEastAsia" w:hAnsi="Times New Roman" w:cs="Times New Roman"/>
          <w:sz w:val="32"/>
          <w:szCs w:val="32"/>
          <w:lang w:val="en-US"/>
        </w:rPr>
      </w:pPr>
      <w:r w:rsidRPr="00355E4F">
        <w:rPr>
          <w:rFonts w:ascii="Times New Roman" w:eastAsiaTheme="minorEastAsia" w:hAnsi="Times New Roman" w:cs="Times New Roman"/>
          <w:b/>
          <w:sz w:val="32"/>
          <w:szCs w:val="32"/>
          <w:u w:val="single"/>
        </w:rPr>
        <w:t xml:space="preserve">Classroom </w:t>
      </w:r>
      <w:r w:rsidRPr="00355E4F">
        <w:rPr>
          <w:rFonts w:ascii="Times New Roman" w:eastAsiaTheme="minorEastAsia" w:hAnsi="Times New Roman" w:cs="Times New Roman"/>
          <w:b/>
          <w:sz w:val="32"/>
          <w:szCs w:val="32"/>
          <w:u w:val="single"/>
          <w:lang w:val="en-US"/>
        </w:rPr>
        <w:t>Materials</w:t>
      </w:r>
      <w:r w:rsidRPr="00355E4F">
        <w:rPr>
          <w:rFonts w:ascii="Times New Roman" w:eastAsiaTheme="minorEastAsia" w:hAnsi="Times New Roman" w:cs="Times New Roman"/>
          <w:b/>
          <w:sz w:val="32"/>
          <w:szCs w:val="32"/>
          <w:lang w:val="en-US"/>
        </w:rPr>
        <w:t>:</w:t>
      </w:r>
      <w:r w:rsidRPr="00355E4F">
        <w:rPr>
          <w:rFonts w:ascii="Times New Roman" w:eastAsiaTheme="minorEastAsia" w:hAnsi="Times New Roman" w:cs="Times New Roman"/>
          <w:sz w:val="32"/>
          <w:szCs w:val="32"/>
          <w:lang w:val="en-US"/>
        </w:rPr>
        <w:t xml:space="preserve"> </w:t>
      </w:r>
    </w:p>
    <w:p w:rsidR="00355E4F" w:rsidRPr="00355E4F" w:rsidRDefault="00355E4F" w:rsidP="00355E4F">
      <w:pPr>
        <w:pStyle w:val="ListParagraph"/>
        <w:numPr>
          <w:ilvl w:val="0"/>
          <w:numId w:val="1"/>
        </w:numPr>
        <w:rPr>
          <w:rFonts w:ascii="Times New Roman" w:eastAsiaTheme="minorEastAsia" w:hAnsi="Times New Roman" w:cs="Times New Roman"/>
          <w:b/>
          <w:sz w:val="28"/>
          <w:szCs w:val="28"/>
          <w:lang w:val="en-US"/>
        </w:rPr>
      </w:pPr>
      <w:r w:rsidRPr="00355E4F">
        <w:rPr>
          <w:rFonts w:ascii="Times New Roman" w:eastAsiaTheme="minorEastAsia" w:hAnsi="Times New Roman" w:cs="Times New Roman"/>
          <w:sz w:val="28"/>
          <w:szCs w:val="28"/>
          <w:lang w:val="en-US"/>
        </w:rPr>
        <w:t xml:space="preserve">Students should have a </w:t>
      </w:r>
      <w:r w:rsidRPr="00351BD2">
        <w:rPr>
          <w:rFonts w:ascii="Times New Roman" w:eastAsiaTheme="minorEastAsia" w:hAnsi="Times New Roman" w:cs="Times New Roman"/>
          <w:b/>
          <w:sz w:val="28"/>
          <w:szCs w:val="28"/>
          <w:lang w:val="en-US"/>
        </w:rPr>
        <w:t>binder</w:t>
      </w:r>
      <w:r w:rsidR="00240398" w:rsidRPr="00351BD2">
        <w:rPr>
          <w:rFonts w:ascii="Times New Roman" w:eastAsiaTheme="minorEastAsia" w:hAnsi="Times New Roman" w:cs="Times New Roman"/>
          <w:b/>
          <w:sz w:val="28"/>
          <w:szCs w:val="28"/>
          <w:lang w:val="en-US"/>
        </w:rPr>
        <w:t>/notebook</w:t>
      </w:r>
      <w:r w:rsidRPr="00355E4F">
        <w:rPr>
          <w:rFonts w:ascii="Times New Roman" w:eastAsiaTheme="minorEastAsia" w:hAnsi="Times New Roman" w:cs="Times New Roman"/>
          <w:sz w:val="28"/>
          <w:szCs w:val="28"/>
          <w:lang w:val="en-US"/>
        </w:rPr>
        <w:t>, divided</w:t>
      </w:r>
      <w:r w:rsidR="00240398">
        <w:rPr>
          <w:rFonts w:ascii="Times New Roman" w:eastAsiaTheme="minorEastAsia" w:hAnsi="Times New Roman" w:cs="Times New Roman"/>
          <w:sz w:val="28"/>
          <w:szCs w:val="28"/>
          <w:lang w:val="en-US"/>
        </w:rPr>
        <w:t xml:space="preserve"> into </w:t>
      </w:r>
      <w:r w:rsidR="004F126A">
        <w:rPr>
          <w:rFonts w:ascii="Times New Roman" w:eastAsiaTheme="minorEastAsia" w:hAnsi="Times New Roman" w:cs="Times New Roman"/>
          <w:b/>
          <w:sz w:val="28"/>
          <w:szCs w:val="28"/>
          <w:lang w:val="en-US"/>
        </w:rPr>
        <w:t>4</w:t>
      </w:r>
      <w:r w:rsidR="00240398">
        <w:rPr>
          <w:rFonts w:ascii="Times New Roman" w:eastAsiaTheme="minorEastAsia" w:hAnsi="Times New Roman" w:cs="Times New Roman"/>
          <w:sz w:val="28"/>
          <w:szCs w:val="28"/>
          <w:lang w:val="en-US"/>
        </w:rPr>
        <w:t xml:space="preserve"> sections with </w:t>
      </w:r>
      <w:r w:rsidRPr="00355E4F">
        <w:rPr>
          <w:rFonts w:ascii="Times New Roman" w:eastAsiaTheme="minorEastAsia" w:hAnsi="Times New Roman" w:cs="Times New Roman"/>
          <w:sz w:val="28"/>
          <w:szCs w:val="28"/>
          <w:lang w:val="en-US"/>
        </w:rPr>
        <w:t xml:space="preserve">dividers.  The </w:t>
      </w:r>
      <w:r w:rsidRPr="004F126A">
        <w:rPr>
          <w:rFonts w:ascii="Times New Roman" w:eastAsiaTheme="minorEastAsia" w:hAnsi="Times New Roman" w:cs="Times New Roman"/>
          <w:b/>
          <w:sz w:val="28"/>
          <w:szCs w:val="28"/>
          <w:lang w:val="en-US"/>
        </w:rPr>
        <w:t>first</w:t>
      </w:r>
      <w:r w:rsidR="004F126A">
        <w:rPr>
          <w:rFonts w:ascii="Times New Roman" w:eastAsiaTheme="minorEastAsia" w:hAnsi="Times New Roman" w:cs="Times New Roman"/>
          <w:sz w:val="28"/>
          <w:szCs w:val="28"/>
          <w:lang w:val="en-US"/>
        </w:rPr>
        <w:t xml:space="preserve"> section </w:t>
      </w:r>
      <w:r w:rsidRPr="00355E4F">
        <w:rPr>
          <w:rFonts w:ascii="Times New Roman" w:eastAsiaTheme="minorEastAsia" w:hAnsi="Times New Roman" w:cs="Times New Roman"/>
          <w:sz w:val="28"/>
          <w:szCs w:val="28"/>
          <w:lang w:val="en-US"/>
        </w:rPr>
        <w:t xml:space="preserve">labeled </w:t>
      </w:r>
      <w:r w:rsidRPr="00355E4F">
        <w:rPr>
          <w:rFonts w:ascii="Times New Roman" w:eastAsiaTheme="minorEastAsia" w:hAnsi="Times New Roman" w:cs="Times New Roman"/>
          <w:b/>
          <w:sz w:val="28"/>
          <w:szCs w:val="28"/>
          <w:lang w:val="en-US"/>
        </w:rPr>
        <w:t>class notes</w:t>
      </w:r>
      <w:r w:rsidR="004F126A">
        <w:rPr>
          <w:rFonts w:ascii="Times New Roman" w:eastAsiaTheme="minorEastAsia" w:hAnsi="Times New Roman" w:cs="Times New Roman"/>
          <w:b/>
          <w:sz w:val="28"/>
          <w:szCs w:val="28"/>
          <w:lang w:val="en-US"/>
        </w:rPr>
        <w:t xml:space="preserve"> (grammar)</w:t>
      </w:r>
      <w:r w:rsidR="004F126A">
        <w:rPr>
          <w:rFonts w:ascii="Times New Roman" w:eastAsiaTheme="minorEastAsia" w:hAnsi="Times New Roman" w:cs="Times New Roman"/>
          <w:sz w:val="28"/>
          <w:szCs w:val="28"/>
          <w:lang w:val="en-US"/>
        </w:rPr>
        <w:t xml:space="preserve">. The </w:t>
      </w:r>
      <w:r w:rsidR="004F126A">
        <w:rPr>
          <w:rFonts w:ascii="Times New Roman" w:eastAsiaTheme="minorEastAsia" w:hAnsi="Times New Roman" w:cs="Times New Roman"/>
          <w:b/>
          <w:sz w:val="28"/>
          <w:szCs w:val="28"/>
          <w:lang w:val="en-US"/>
        </w:rPr>
        <w:t>second</w:t>
      </w:r>
      <w:r w:rsidR="004F126A">
        <w:rPr>
          <w:rFonts w:ascii="Times New Roman" w:eastAsiaTheme="minorEastAsia" w:hAnsi="Times New Roman" w:cs="Times New Roman"/>
          <w:sz w:val="28"/>
          <w:szCs w:val="28"/>
          <w:lang w:val="en-US"/>
        </w:rPr>
        <w:t xml:space="preserve"> </w:t>
      </w:r>
      <w:r w:rsidRPr="00355E4F">
        <w:rPr>
          <w:rFonts w:ascii="Times New Roman" w:eastAsiaTheme="minorEastAsia" w:hAnsi="Times New Roman" w:cs="Times New Roman"/>
          <w:sz w:val="28"/>
          <w:szCs w:val="28"/>
          <w:lang w:val="en-US"/>
        </w:rPr>
        <w:t xml:space="preserve">labeled </w:t>
      </w:r>
      <w:r w:rsidRPr="00355E4F">
        <w:rPr>
          <w:rFonts w:ascii="Times New Roman" w:eastAsiaTheme="minorEastAsia" w:hAnsi="Times New Roman" w:cs="Times New Roman"/>
          <w:b/>
          <w:sz w:val="28"/>
          <w:szCs w:val="28"/>
          <w:lang w:val="en-US"/>
        </w:rPr>
        <w:t>vocabulary</w:t>
      </w:r>
      <w:r w:rsidR="004F126A">
        <w:rPr>
          <w:rFonts w:ascii="Times New Roman" w:eastAsiaTheme="minorEastAsia" w:hAnsi="Times New Roman" w:cs="Times New Roman"/>
          <w:b/>
          <w:sz w:val="28"/>
          <w:szCs w:val="28"/>
          <w:lang w:val="en-US"/>
        </w:rPr>
        <w:t xml:space="preserve"> list. </w:t>
      </w:r>
      <w:r w:rsidR="004F126A">
        <w:rPr>
          <w:rFonts w:ascii="Times New Roman" w:eastAsiaTheme="minorEastAsia" w:hAnsi="Times New Roman" w:cs="Times New Roman"/>
          <w:sz w:val="28"/>
          <w:szCs w:val="28"/>
          <w:lang w:val="en-US"/>
        </w:rPr>
        <w:t xml:space="preserve">The </w:t>
      </w:r>
      <w:r w:rsidR="004F126A">
        <w:rPr>
          <w:rFonts w:ascii="Times New Roman" w:eastAsiaTheme="minorEastAsia" w:hAnsi="Times New Roman" w:cs="Times New Roman"/>
          <w:b/>
          <w:sz w:val="28"/>
          <w:szCs w:val="28"/>
          <w:lang w:val="en-US"/>
        </w:rPr>
        <w:t>third</w:t>
      </w:r>
      <w:r w:rsidR="004F126A">
        <w:rPr>
          <w:rFonts w:ascii="Times New Roman" w:eastAsiaTheme="minorEastAsia" w:hAnsi="Times New Roman" w:cs="Times New Roman"/>
          <w:sz w:val="28"/>
          <w:szCs w:val="28"/>
          <w:lang w:val="en-US"/>
        </w:rPr>
        <w:t xml:space="preserve"> </w:t>
      </w:r>
      <w:r w:rsidR="004F126A" w:rsidRPr="00355E4F">
        <w:rPr>
          <w:rFonts w:ascii="Times New Roman" w:eastAsiaTheme="minorEastAsia" w:hAnsi="Times New Roman" w:cs="Times New Roman"/>
          <w:sz w:val="28"/>
          <w:szCs w:val="28"/>
          <w:lang w:val="en-US"/>
        </w:rPr>
        <w:t xml:space="preserve">labeled </w:t>
      </w:r>
      <w:r w:rsidR="004F126A">
        <w:rPr>
          <w:rFonts w:ascii="Times New Roman" w:eastAsiaTheme="minorEastAsia" w:hAnsi="Times New Roman" w:cs="Times New Roman"/>
          <w:b/>
          <w:sz w:val="28"/>
          <w:szCs w:val="28"/>
          <w:lang w:val="en-US"/>
        </w:rPr>
        <w:t>handouts/</w:t>
      </w:r>
      <w:r w:rsidRPr="00355E4F">
        <w:rPr>
          <w:rFonts w:ascii="Times New Roman" w:eastAsiaTheme="minorEastAsia" w:hAnsi="Times New Roman" w:cs="Times New Roman"/>
          <w:b/>
          <w:sz w:val="28"/>
          <w:szCs w:val="28"/>
          <w:lang w:val="en-US"/>
        </w:rPr>
        <w:t>homework</w:t>
      </w:r>
      <w:r w:rsidR="004F126A">
        <w:rPr>
          <w:rFonts w:ascii="Times New Roman" w:eastAsiaTheme="minorEastAsia" w:hAnsi="Times New Roman" w:cs="Times New Roman"/>
          <w:b/>
          <w:sz w:val="28"/>
          <w:szCs w:val="28"/>
          <w:lang w:val="en-US"/>
        </w:rPr>
        <w:t xml:space="preserve">, </w:t>
      </w:r>
      <w:r w:rsidR="004F126A">
        <w:rPr>
          <w:rFonts w:ascii="Times New Roman" w:eastAsiaTheme="minorEastAsia" w:hAnsi="Times New Roman" w:cs="Times New Roman"/>
          <w:sz w:val="28"/>
          <w:szCs w:val="28"/>
          <w:lang w:val="en-US"/>
        </w:rPr>
        <w:t xml:space="preserve">and the </w:t>
      </w:r>
      <w:r w:rsidR="004F126A">
        <w:rPr>
          <w:rFonts w:ascii="Times New Roman" w:eastAsiaTheme="minorEastAsia" w:hAnsi="Times New Roman" w:cs="Times New Roman"/>
          <w:b/>
          <w:sz w:val="28"/>
          <w:szCs w:val="28"/>
          <w:lang w:val="en-US"/>
        </w:rPr>
        <w:t>fourth</w:t>
      </w:r>
      <w:r w:rsidR="004F126A">
        <w:rPr>
          <w:rFonts w:ascii="Times New Roman" w:eastAsiaTheme="minorEastAsia" w:hAnsi="Times New Roman" w:cs="Times New Roman"/>
          <w:sz w:val="28"/>
          <w:szCs w:val="28"/>
          <w:lang w:val="en-US"/>
        </w:rPr>
        <w:t xml:space="preserve"> labeled </w:t>
      </w:r>
      <w:r w:rsidR="004F126A" w:rsidRPr="004F126A">
        <w:rPr>
          <w:rFonts w:ascii="Times New Roman" w:eastAsiaTheme="minorEastAsia" w:hAnsi="Times New Roman" w:cs="Times New Roman"/>
          <w:b/>
          <w:sz w:val="28"/>
          <w:szCs w:val="28"/>
          <w:lang w:val="en-US"/>
        </w:rPr>
        <w:t>journal</w:t>
      </w:r>
      <w:r w:rsidR="004F126A">
        <w:rPr>
          <w:rFonts w:ascii="Times New Roman" w:eastAsiaTheme="minorEastAsia" w:hAnsi="Times New Roman" w:cs="Times New Roman"/>
          <w:sz w:val="28"/>
          <w:szCs w:val="28"/>
          <w:lang w:val="en-US"/>
        </w:rPr>
        <w:t xml:space="preserve"> (</w:t>
      </w:r>
      <w:r w:rsidR="006F05D2">
        <w:rPr>
          <w:rFonts w:ascii="Times New Roman" w:eastAsiaTheme="minorEastAsia" w:hAnsi="Times New Roman" w:cs="Times New Roman"/>
          <w:sz w:val="28"/>
          <w:szCs w:val="28"/>
          <w:lang w:val="en-US"/>
        </w:rPr>
        <w:t>compositions</w:t>
      </w:r>
      <w:bookmarkStart w:id="0" w:name="_GoBack"/>
      <w:bookmarkEnd w:id="0"/>
      <w:r w:rsidR="004F126A">
        <w:rPr>
          <w:rFonts w:ascii="Times New Roman" w:eastAsiaTheme="minorEastAsia" w:hAnsi="Times New Roman" w:cs="Times New Roman"/>
          <w:sz w:val="28"/>
          <w:szCs w:val="28"/>
          <w:lang w:val="en-US"/>
        </w:rPr>
        <w:t>)</w:t>
      </w:r>
      <w:r w:rsidRPr="00355E4F">
        <w:rPr>
          <w:rFonts w:ascii="Times New Roman" w:eastAsiaTheme="minorEastAsia" w:hAnsi="Times New Roman" w:cs="Times New Roman"/>
          <w:b/>
          <w:sz w:val="28"/>
          <w:szCs w:val="28"/>
          <w:lang w:val="en-US"/>
        </w:rPr>
        <w:t>.</w:t>
      </w:r>
    </w:p>
    <w:p w:rsidR="00355E4F" w:rsidRPr="00355E4F" w:rsidRDefault="00355E4F" w:rsidP="00355E4F">
      <w:pPr>
        <w:pStyle w:val="ListParagraph"/>
        <w:numPr>
          <w:ilvl w:val="0"/>
          <w:numId w:val="1"/>
        </w:numPr>
        <w:rPr>
          <w:rFonts w:ascii="Times New Roman" w:eastAsiaTheme="minorEastAsia" w:hAnsi="Times New Roman" w:cs="Times New Roman"/>
          <w:b/>
          <w:sz w:val="28"/>
          <w:szCs w:val="28"/>
          <w:lang w:val="en-US"/>
        </w:rPr>
      </w:pPr>
      <w:r w:rsidRPr="00355E4F">
        <w:rPr>
          <w:rFonts w:ascii="Times New Roman" w:eastAsiaTheme="minorEastAsia" w:hAnsi="Times New Roman" w:cs="Times New Roman"/>
          <w:sz w:val="28"/>
          <w:szCs w:val="28"/>
          <w:lang w:val="en-US"/>
        </w:rPr>
        <w:t>Mini pocket Spanish/English Dictionary (optional and may be kept in class for convenience)</w:t>
      </w:r>
    </w:p>
    <w:p w:rsidR="00636C70" w:rsidRDefault="00636C70" w:rsidP="00355E4F">
      <w:pPr>
        <w:rPr>
          <w:rFonts w:ascii="Times New Roman" w:hAnsi="Times New Roman" w:cs="Times New Roman"/>
          <w:i/>
          <w:sz w:val="28"/>
          <w:szCs w:val="28"/>
          <w:lang w:val="en-US"/>
        </w:rPr>
      </w:pPr>
    </w:p>
    <w:p w:rsidR="004F126A" w:rsidRDefault="004F126A" w:rsidP="00355E4F">
      <w:pPr>
        <w:rPr>
          <w:rFonts w:ascii="Times New Roman" w:hAnsi="Times New Roman" w:cs="Times New Roman"/>
          <w:i/>
          <w:sz w:val="28"/>
          <w:szCs w:val="28"/>
          <w:lang w:val="en-US"/>
        </w:rPr>
      </w:pPr>
    </w:p>
    <w:p w:rsidR="004F126A" w:rsidRDefault="004F126A" w:rsidP="00355E4F">
      <w:pPr>
        <w:rPr>
          <w:rFonts w:ascii="Times New Roman" w:hAnsi="Times New Roman" w:cs="Times New Roman"/>
          <w:i/>
          <w:sz w:val="28"/>
          <w:szCs w:val="28"/>
          <w:lang w:val="en-US"/>
        </w:rPr>
      </w:pPr>
    </w:p>
    <w:p w:rsidR="00355E4F" w:rsidRPr="00355E4F" w:rsidRDefault="00355E4F" w:rsidP="00355E4F">
      <w:pPr>
        <w:rPr>
          <w:rFonts w:ascii="Times New Roman" w:hAnsi="Times New Roman" w:cs="Times New Roman"/>
          <w:i/>
          <w:sz w:val="28"/>
          <w:szCs w:val="28"/>
          <w:lang w:val="en-US"/>
        </w:rPr>
      </w:pPr>
      <w:r w:rsidRPr="00355E4F">
        <w:rPr>
          <w:rFonts w:ascii="Times New Roman" w:hAnsi="Times New Roman" w:cs="Times New Roman"/>
          <w:i/>
          <w:sz w:val="28"/>
          <w:szCs w:val="28"/>
          <w:lang w:val="en-US"/>
        </w:rPr>
        <w:t>Please sign below</w:t>
      </w:r>
      <w:r w:rsidR="009C45E0">
        <w:rPr>
          <w:rFonts w:ascii="Times New Roman" w:hAnsi="Times New Roman" w:cs="Times New Roman"/>
          <w:i/>
          <w:sz w:val="28"/>
          <w:szCs w:val="28"/>
          <w:lang w:val="en-US"/>
        </w:rPr>
        <w:t xml:space="preserve"> and fill out the information</w:t>
      </w:r>
    </w:p>
    <w:p w:rsidR="004021DC" w:rsidRDefault="004021DC" w:rsidP="00355E4F">
      <w:pPr>
        <w:rPr>
          <w:rFonts w:ascii="Times New Roman" w:hAnsi="Times New Roman" w:cs="Times New Roman"/>
          <w:b/>
          <w:sz w:val="28"/>
          <w:szCs w:val="28"/>
          <w:lang w:val="en-US"/>
        </w:rPr>
      </w:pPr>
    </w:p>
    <w:p w:rsidR="00355E4F" w:rsidRPr="00355E4F" w:rsidRDefault="00355E4F" w:rsidP="00355E4F">
      <w:pPr>
        <w:rPr>
          <w:rFonts w:ascii="Times New Roman" w:hAnsi="Times New Roman" w:cs="Times New Roman"/>
          <w:b/>
          <w:sz w:val="28"/>
          <w:szCs w:val="28"/>
          <w:lang w:val="en-US"/>
        </w:rPr>
      </w:pPr>
      <w:r w:rsidRPr="00355E4F">
        <w:rPr>
          <w:rFonts w:ascii="Times New Roman" w:hAnsi="Times New Roman" w:cs="Times New Roman"/>
          <w:b/>
          <w:sz w:val="28"/>
          <w:szCs w:val="28"/>
          <w:lang w:val="en-US"/>
        </w:rPr>
        <w:t>Student’s Name (Print):</w:t>
      </w:r>
      <w:r w:rsidR="00AC68D9">
        <w:rPr>
          <w:rFonts w:ascii="Times New Roman" w:hAnsi="Times New Roman" w:cs="Times New Roman"/>
          <w:b/>
          <w:sz w:val="28"/>
          <w:szCs w:val="28"/>
          <w:lang w:val="en-US"/>
        </w:rPr>
        <w:t xml:space="preserve"> </w:t>
      </w:r>
      <w:r w:rsidRPr="00355E4F">
        <w:rPr>
          <w:rFonts w:ascii="Times New Roman" w:hAnsi="Times New Roman" w:cs="Times New Roman"/>
          <w:b/>
          <w:sz w:val="28"/>
          <w:szCs w:val="28"/>
          <w:lang w:val="en-US"/>
        </w:rPr>
        <w:t>__________________________________</w:t>
      </w:r>
    </w:p>
    <w:p w:rsidR="00355E4F" w:rsidRPr="00355E4F" w:rsidRDefault="00355E4F" w:rsidP="00355E4F">
      <w:pPr>
        <w:rPr>
          <w:rFonts w:ascii="Times New Roman" w:hAnsi="Times New Roman" w:cs="Times New Roman"/>
          <w:b/>
          <w:sz w:val="28"/>
          <w:szCs w:val="28"/>
          <w:lang w:val="en-US"/>
        </w:rPr>
      </w:pPr>
      <w:r w:rsidRPr="00355E4F">
        <w:rPr>
          <w:rFonts w:ascii="Times New Roman" w:hAnsi="Times New Roman" w:cs="Times New Roman"/>
          <w:b/>
          <w:sz w:val="28"/>
          <w:szCs w:val="28"/>
          <w:lang w:val="en-US"/>
        </w:rPr>
        <w:t>Student’s Signature: ____________________________________</w:t>
      </w:r>
    </w:p>
    <w:p w:rsidR="00355E4F" w:rsidRPr="00355E4F" w:rsidRDefault="00355E4F" w:rsidP="00355E4F">
      <w:pPr>
        <w:rPr>
          <w:rFonts w:ascii="Times New Roman" w:hAnsi="Times New Roman" w:cs="Times New Roman"/>
          <w:b/>
          <w:sz w:val="28"/>
          <w:szCs w:val="28"/>
          <w:lang w:val="en-US"/>
        </w:rPr>
      </w:pPr>
      <w:r w:rsidRPr="00355E4F">
        <w:rPr>
          <w:rFonts w:ascii="Times New Roman" w:hAnsi="Times New Roman" w:cs="Times New Roman"/>
          <w:b/>
          <w:sz w:val="28"/>
          <w:szCs w:val="28"/>
          <w:lang w:val="en-US"/>
        </w:rPr>
        <w:t>Parent/Guardian’s Name (Print): _____________________________</w:t>
      </w:r>
      <w:r w:rsidR="00351BD2">
        <w:rPr>
          <w:rFonts w:ascii="Times New Roman" w:hAnsi="Times New Roman" w:cs="Times New Roman"/>
          <w:b/>
          <w:sz w:val="28"/>
          <w:szCs w:val="28"/>
          <w:lang w:val="en-US"/>
        </w:rPr>
        <w:t>_____</w:t>
      </w:r>
    </w:p>
    <w:p w:rsidR="00C16DE7" w:rsidRDefault="00355E4F">
      <w:pPr>
        <w:rPr>
          <w:rFonts w:ascii="Times New Roman" w:hAnsi="Times New Roman" w:cs="Times New Roman"/>
          <w:b/>
          <w:sz w:val="28"/>
          <w:szCs w:val="28"/>
          <w:lang w:val="en-US"/>
        </w:rPr>
      </w:pPr>
      <w:r w:rsidRPr="00355E4F">
        <w:rPr>
          <w:rFonts w:ascii="Times New Roman" w:hAnsi="Times New Roman" w:cs="Times New Roman"/>
          <w:b/>
          <w:sz w:val="28"/>
          <w:szCs w:val="28"/>
          <w:lang w:val="en-US"/>
        </w:rPr>
        <w:t>Parent/Guardian’s Signature: ________________________________</w:t>
      </w:r>
      <w:r w:rsidR="00351BD2">
        <w:rPr>
          <w:rFonts w:ascii="Times New Roman" w:hAnsi="Times New Roman" w:cs="Times New Roman"/>
          <w:b/>
          <w:sz w:val="28"/>
          <w:szCs w:val="28"/>
          <w:lang w:val="en-US"/>
        </w:rPr>
        <w:t>____</w:t>
      </w:r>
    </w:p>
    <w:p w:rsidR="00351BD2" w:rsidRDefault="00351BD2">
      <w:pPr>
        <w:rPr>
          <w:rFonts w:ascii="Times New Roman" w:hAnsi="Times New Roman" w:cs="Times New Roman"/>
          <w:b/>
          <w:sz w:val="28"/>
          <w:szCs w:val="28"/>
          <w:lang w:val="en-US"/>
        </w:rPr>
      </w:pPr>
      <w:r>
        <w:rPr>
          <w:rFonts w:ascii="Times New Roman" w:hAnsi="Times New Roman" w:cs="Times New Roman"/>
          <w:b/>
          <w:sz w:val="28"/>
          <w:szCs w:val="28"/>
          <w:lang w:val="en-US"/>
        </w:rPr>
        <w:t>Parent/G</w:t>
      </w:r>
      <w:r w:rsidR="009C45E0">
        <w:rPr>
          <w:rFonts w:ascii="Times New Roman" w:hAnsi="Times New Roman" w:cs="Times New Roman"/>
          <w:b/>
          <w:sz w:val="28"/>
          <w:szCs w:val="28"/>
          <w:lang w:val="en-US"/>
        </w:rPr>
        <w:t>uardian’s email: ___________________________________________</w:t>
      </w:r>
    </w:p>
    <w:p w:rsidR="009C45E0" w:rsidRPr="00C576D8" w:rsidRDefault="009C45E0">
      <w:pPr>
        <w:rPr>
          <w:rFonts w:ascii="Times New Roman" w:hAnsi="Times New Roman" w:cs="Times New Roman"/>
          <w:b/>
          <w:sz w:val="28"/>
          <w:szCs w:val="28"/>
          <w:lang w:val="en-US"/>
        </w:rPr>
      </w:pPr>
      <w:r>
        <w:rPr>
          <w:rFonts w:ascii="Times New Roman" w:hAnsi="Times New Roman" w:cs="Times New Roman"/>
          <w:b/>
          <w:sz w:val="28"/>
          <w:szCs w:val="28"/>
          <w:lang w:val="en-US"/>
        </w:rPr>
        <w:t>Parent/Guardian’s preferred contact #:_________________________________</w:t>
      </w:r>
    </w:p>
    <w:sectPr w:rsidR="009C45E0" w:rsidRPr="00C5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510"/>
    <w:multiLevelType w:val="hybridMultilevel"/>
    <w:tmpl w:val="0502656A"/>
    <w:lvl w:ilvl="0" w:tplc="0B180B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60A72"/>
    <w:multiLevelType w:val="hybridMultilevel"/>
    <w:tmpl w:val="BC5C9AE2"/>
    <w:lvl w:ilvl="0" w:tplc="379CD2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E124C"/>
    <w:multiLevelType w:val="hybridMultilevel"/>
    <w:tmpl w:val="51B287E6"/>
    <w:lvl w:ilvl="0" w:tplc="44B0600E">
      <w:start w:val="1"/>
      <w:numFmt w:val="decimal"/>
      <w:lvlText w:val="%1."/>
      <w:lvlJc w:val="left"/>
      <w:pPr>
        <w:ind w:left="450" w:hanging="360"/>
      </w:pPr>
      <w:rPr>
        <w:rFonts w:hint="default"/>
        <w:b w:val="0"/>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s-ES_tradnl"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4F"/>
    <w:rsid w:val="00240398"/>
    <w:rsid w:val="00351BD2"/>
    <w:rsid w:val="00355E4F"/>
    <w:rsid w:val="004021DC"/>
    <w:rsid w:val="004F126A"/>
    <w:rsid w:val="005511E5"/>
    <w:rsid w:val="00636C70"/>
    <w:rsid w:val="006F05D2"/>
    <w:rsid w:val="009C45E0"/>
    <w:rsid w:val="00AC68D9"/>
    <w:rsid w:val="00B14F7D"/>
    <w:rsid w:val="00C16DE7"/>
    <w:rsid w:val="00C576D8"/>
    <w:rsid w:val="00C8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3EB60-1796-4369-B820-9F0D7067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4F"/>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E4F"/>
    <w:pPr>
      <w:ind w:left="720"/>
      <w:contextualSpacing/>
    </w:pPr>
  </w:style>
  <w:style w:type="character" w:styleId="Hyperlink">
    <w:name w:val="Hyperlink"/>
    <w:basedOn w:val="DefaultParagraphFont"/>
    <w:uiPriority w:val="99"/>
    <w:unhideWhenUsed/>
    <w:rsid w:val="00355E4F"/>
    <w:rPr>
      <w:color w:val="0000FF" w:themeColor="hyperlink"/>
      <w:u w:val="single"/>
    </w:rPr>
  </w:style>
  <w:style w:type="paragraph" w:styleId="BalloonText">
    <w:name w:val="Balloon Text"/>
    <w:basedOn w:val="Normal"/>
    <w:link w:val="BalloonTextChar"/>
    <w:uiPriority w:val="99"/>
    <w:semiHidden/>
    <w:unhideWhenUsed/>
    <w:rsid w:val="00355E4F"/>
    <w:rPr>
      <w:rFonts w:ascii="Tahoma" w:hAnsi="Tahoma" w:cs="Tahoma"/>
      <w:sz w:val="16"/>
      <w:szCs w:val="16"/>
    </w:rPr>
  </w:style>
  <w:style w:type="character" w:customStyle="1" w:styleId="BalloonTextChar">
    <w:name w:val="Balloon Text Char"/>
    <w:basedOn w:val="DefaultParagraphFont"/>
    <w:link w:val="BalloonText"/>
    <w:uiPriority w:val="99"/>
    <w:semiHidden/>
    <w:rsid w:val="00355E4F"/>
    <w:rPr>
      <w:rFonts w:ascii="Tahoma" w:hAnsi="Tahoma" w:cs="Tahoma"/>
      <w:sz w:val="16"/>
      <w:szCs w:val="16"/>
      <w:lang w:val="es-ES_tradnl"/>
    </w:rPr>
  </w:style>
  <w:style w:type="character" w:styleId="PlaceholderText">
    <w:name w:val="Placeholder Text"/>
    <w:basedOn w:val="DefaultParagraphFont"/>
    <w:uiPriority w:val="99"/>
    <w:semiHidden/>
    <w:rsid w:val="00AC68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tudio.quia.com/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0887-5C28-4595-A073-F3CBD878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Oliveira</dc:creator>
  <cp:lastModifiedBy>louie oliveira</cp:lastModifiedBy>
  <cp:revision>8</cp:revision>
  <cp:lastPrinted>2018-09-05T17:00:00Z</cp:lastPrinted>
  <dcterms:created xsi:type="dcterms:W3CDTF">2017-09-05T18:40:00Z</dcterms:created>
  <dcterms:modified xsi:type="dcterms:W3CDTF">2018-09-05T17:01:00Z</dcterms:modified>
</cp:coreProperties>
</file>